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7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29142B" w14:paraId="4DDF37B1" w14:textId="77777777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522AC548" w14:textId="77777777" w:rsidR="0029142B" w:rsidRDefault="0029142B">
            <w:pPr>
              <w:widowControl/>
              <w:spacing w:line="338" w:lineRule="auto"/>
              <w:jc w:val="righ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9142B" w14:paraId="16737826" w14:textId="77777777">
        <w:trPr>
          <w:tblCellSpacing w:w="0" w:type="dxa"/>
          <w:jc w:val="center"/>
        </w:trPr>
        <w:tc>
          <w:tcPr>
            <w:tcW w:w="5000" w:type="pct"/>
            <w:vAlign w:val="center"/>
          </w:tcPr>
          <w:p w14:paraId="4B5D5027" w14:textId="2D7AE2E9" w:rsidR="0029142B" w:rsidRPr="005A3744" w:rsidRDefault="00000000" w:rsidP="005A3744">
            <w:pPr>
              <w:widowControl/>
              <w:spacing w:line="338" w:lineRule="auto"/>
              <w:jc w:val="center"/>
              <w:rPr>
                <w:rFonts w:ascii="华文仿宋" w:eastAsia="华文仿宋" w:hAnsi="华文仿宋" w:cs="宋体"/>
                <w:color w:val="333333"/>
                <w:kern w:val="0"/>
                <w:sz w:val="22"/>
              </w:rPr>
            </w:pPr>
            <w:r w:rsidRPr="005A3744">
              <w:rPr>
                <w:rFonts w:ascii="华文仿宋" w:eastAsia="华文仿宋" w:hAnsi="华文仿宋" w:cs="宋体" w:hint="eastAsia"/>
                <w:b/>
                <w:bCs/>
                <w:color w:val="333333"/>
                <w:kern w:val="0"/>
                <w:sz w:val="48"/>
                <w:szCs w:val="48"/>
              </w:rPr>
              <w:t>江西应用技术职业学院</w:t>
            </w:r>
            <w:r w:rsidRPr="005A3744">
              <w:rPr>
                <w:rFonts w:ascii="华文仿宋" w:eastAsia="华文仿宋" w:hAnsi="华文仿宋" w:cs="宋体"/>
                <w:b/>
                <w:bCs/>
                <w:color w:val="333333"/>
                <w:kern w:val="0"/>
                <w:sz w:val="48"/>
                <w:szCs w:val="48"/>
              </w:rPr>
              <w:t>20</w:t>
            </w:r>
            <w:r w:rsidRPr="005A3744">
              <w:rPr>
                <w:rFonts w:ascii="华文仿宋" w:eastAsia="华文仿宋" w:hAnsi="华文仿宋" w:cs="宋体" w:hint="eastAsia"/>
                <w:b/>
                <w:bCs/>
                <w:color w:val="333333"/>
                <w:kern w:val="0"/>
                <w:sz w:val="48"/>
                <w:szCs w:val="48"/>
              </w:rPr>
              <w:t>2</w:t>
            </w:r>
            <w:r w:rsidR="00B93721" w:rsidRPr="005A3744">
              <w:rPr>
                <w:rFonts w:ascii="华文仿宋" w:eastAsia="华文仿宋" w:hAnsi="华文仿宋" w:cs="宋体" w:hint="eastAsia"/>
                <w:b/>
                <w:bCs/>
                <w:color w:val="333333"/>
                <w:kern w:val="0"/>
                <w:sz w:val="48"/>
                <w:szCs w:val="48"/>
              </w:rPr>
              <w:t>6</w:t>
            </w:r>
            <w:r w:rsidRPr="005A3744">
              <w:rPr>
                <w:rFonts w:ascii="华文仿宋" w:eastAsia="华文仿宋" w:hAnsi="华文仿宋" w:cs="宋体" w:hint="eastAsia"/>
                <w:b/>
                <w:bCs/>
                <w:color w:val="333333"/>
                <w:kern w:val="0"/>
                <w:sz w:val="48"/>
                <w:szCs w:val="48"/>
              </w:rPr>
              <w:t>年单独招生</w:t>
            </w:r>
            <w:r w:rsidR="005A3744" w:rsidRPr="005A3744">
              <w:rPr>
                <w:rFonts w:ascii="华文仿宋" w:eastAsia="华文仿宋" w:hAnsi="华文仿宋" w:cs="宋体" w:hint="eastAsia"/>
                <w:b/>
                <w:bCs/>
                <w:color w:val="333333"/>
                <w:kern w:val="0"/>
                <w:sz w:val="48"/>
                <w:szCs w:val="48"/>
              </w:rPr>
              <w:t>考试</w:t>
            </w:r>
            <w:r w:rsidRPr="005A3744">
              <w:rPr>
                <w:rFonts w:ascii="华文仿宋" w:eastAsia="华文仿宋" w:hAnsi="华文仿宋" w:cs="宋体" w:hint="eastAsia"/>
                <w:b/>
                <w:bCs/>
                <w:color w:val="333333"/>
                <w:kern w:val="0"/>
                <w:sz w:val="48"/>
                <w:szCs w:val="48"/>
              </w:rPr>
              <w:t>《职业适应性测试》</w:t>
            </w:r>
            <w:r w:rsidR="00A01663" w:rsidRPr="005A3744">
              <w:rPr>
                <w:rFonts w:ascii="华文仿宋" w:eastAsia="华文仿宋" w:hAnsi="华文仿宋" w:cs="宋体" w:hint="eastAsia"/>
                <w:b/>
                <w:bCs/>
                <w:color w:val="333333"/>
                <w:kern w:val="0"/>
                <w:sz w:val="48"/>
                <w:szCs w:val="48"/>
              </w:rPr>
              <w:t>技能校考说明</w:t>
            </w:r>
          </w:p>
          <w:p w14:paraId="55D8C3E1" w14:textId="0BCBE1F5" w:rsidR="0029142B" w:rsidRPr="005A3744" w:rsidRDefault="00000000">
            <w:pPr>
              <w:widowControl/>
              <w:spacing w:line="338" w:lineRule="auto"/>
              <w:ind w:firstLine="482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为便于报考者充分了解江西应用技术职业学院单独招生考试中《职业适应性测试》科目的要求与范围，特制定本</w:t>
            </w:r>
            <w:r w:rsidR="00A01663"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技能校考说明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。</w:t>
            </w:r>
          </w:p>
          <w:p w14:paraId="77DF752A" w14:textId="77777777" w:rsidR="0029142B" w:rsidRPr="005A3744" w:rsidRDefault="00000000">
            <w:pPr>
              <w:widowControl/>
              <w:spacing w:beforeLines="50" w:before="156" w:line="338" w:lineRule="auto"/>
              <w:ind w:firstLine="482"/>
              <w:jc w:val="left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一、考试的性质与目的</w:t>
            </w:r>
          </w:p>
          <w:p w14:paraId="529EB1B6" w14:textId="695DB05E" w:rsidR="0029142B" w:rsidRPr="005A3744" w:rsidRDefault="00000000">
            <w:pPr>
              <w:widowControl/>
              <w:spacing w:line="338" w:lineRule="auto"/>
              <w:ind w:firstLine="482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《职业适应性测试》是为参加江西应用技术职业学院202</w:t>
            </w:r>
            <w:r w:rsidR="00B93721"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单独招生考试而设置的具有选拔性质的考试科目；它以中学（普高、职高、技校、中专）所学知识为基础，考察学生的思想道德素质、科学素质、计算机应用基础、基本常识等内容，其目的是测试考生应具备、应知、应会的基本品质、基础知识、基本理论、基本方法的水平和分析问题、解决问题的能力。</w:t>
            </w:r>
          </w:p>
          <w:p w14:paraId="2D146ADC" w14:textId="77777777" w:rsidR="0029142B" w:rsidRPr="005A3744" w:rsidRDefault="00000000">
            <w:pPr>
              <w:widowControl/>
              <w:spacing w:beforeLines="50" w:before="156"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二、考试形式与试卷结构</w:t>
            </w:r>
          </w:p>
          <w:p w14:paraId="0354484D" w14:textId="77777777" w:rsidR="0029142B" w:rsidRPr="005A3744" w:rsidRDefault="00000000">
            <w:pPr>
              <w:widowControl/>
              <w:spacing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1．考试形式：闭卷笔试。</w:t>
            </w:r>
          </w:p>
          <w:p w14:paraId="5366654C" w14:textId="72253B22" w:rsidR="0029142B" w:rsidRPr="005A3744" w:rsidRDefault="00000000">
            <w:pPr>
              <w:widowControl/>
              <w:spacing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2．考试时间为</w:t>
            </w:r>
            <w:r w:rsidR="00B93721"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100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分钟。</w:t>
            </w:r>
          </w:p>
          <w:p w14:paraId="1A48FEB6" w14:textId="77777777" w:rsidR="0029142B" w:rsidRPr="005A3744" w:rsidRDefault="00000000">
            <w:pPr>
              <w:widowControl/>
              <w:spacing w:line="338" w:lineRule="auto"/>
              <w:ind w:firstLine="482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3．试卷卷面分值为</w:t>
            </w:r>
            <w:r w:rsidRPr="005A3744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2</w:t>
            </w: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50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分。其中：思想道德素质题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分，科学素质题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分，计算机应用基础题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8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0分，基本常识题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分。</w:t>
            </w:r>
          </w:p>
          <w:p w14:paraId="7D605E63" w14:textId="30FAF2AF" w:rsidR="0029142B" w:rsidRPr="005A3744" w:rsidRDefault="00000000">
            <w:pPr>
              <w:widowControl/>
              <w:spacing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4．题型为</w:t>
            </w:r>
            <w:r w:rsidR="00475930"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判断题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题（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0分）、单项选择6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题（1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0分）。</w:t>
            </w:r>
          </w:p>
          <w:p w14:paraId="7511E6BC" w14:textId="77777777" w:rsidR="0029142B" w:rsidRPr="005A3744" w:rsidRDefault="00000000">
            <w:pPr>
              <w:widowControl/>
              <w:spacing w:beforeLines="50" w:before="156"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三、考试内容</w:t>
            </w:r>
          </w:p>
          <w:p w14:paraId="4ACDB45B" w14:textId="77777777" w:rsidR="0029142B" w:rsidRPr="005A3744" w:rsidRDefault="00000000">
            <w:pPr>
              <w:widowControl/>
              <w:spacing w:line="338" w:lineRule="auto"/>
              <w:ind w:firstLine="480"/>
              <w:jc w:val="left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考试内容主要分为思想道德素质、科学素质、计算机应用基础与基本常识等。</w:t>
            </w:r>
          </w:p>
          <w:p w14:paraId="508CDCDA" w14:textId="77777777" w:rsidR="0029142B" w:rsidRPr="005A3744" w:rsidRDefault="00000000">
            <w:pPr>
              <w:widowControl/>
              <w:spacing w:beforeLines="50" w:before="156"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1．思想道德素质</w:t>
            </w:r>
          </w:p>
          <w:p w14:paraId="47017036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(1)思想素质：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有正确的世界观、人生观和价值观。了解中华民族优良传统；有民族自尊心、自信心和自豪感；爱祖国、爱人民、爱父母，懂得感恩、报恩。</w:t>
            </w:r>
          </w:p>
          <w:p w14:paraId="1D3A995E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(2)道德素质：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遵守“爱国守法、明礼诚信、团结友善、勤俭自强、敬业奉献”公民基本道德规范；遵守“文明礼貌、助人为乐、爱护公物、保护环境、遵纪守法”为主要内容的社会公德。</w:t>
            </w:r>
          </w:p>
          <w:p w14:paraId="6C1A6524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(3)法纪素质：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有较强的知法、懂法、守法、用法和自我保护的意识，掌握必要的法律常识。</w:t>
            </w:r>
          </w:p>
          <w:p w14:paraId="76A7F7D9" w14:textId="1E364B95" w:rsidR="00475930" w:rsidRDefault="00475930">
            <w:pPr>
              <w:widowControl/>
              <w:spacing w:line="338" w:lineRule="auto"/>
              <w:ind w:firstLine="482"/>
              <w:jc w:val="left"/>
              <w:textAlignment w:val="bottom"/>
              <w:rPr>
                <w:rFonts w:ascii="宋体" w:hAnsi="宋体" w:hint="eastAsia"/>
                <w:kern w:val="0"/>
                <w:sz w:val="24"/>
              </w:rPr>
            </w:pPr>
          </w:p>
          <w:p w14:paraId="35161FCB" w14:textId="77777777" w:rsidR="0029142B" w:rsidRPr="005A3744" w:rsidRDefault="00000000">
            <w:pPr>
              <w:widowControl/>
              <w:spacing w:beforeLines="50" w:before="156"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2．科学素质</w:t>
            </w:r>
          </w:p>
          <w:p w14:paraId="2CCE8F8E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(1)判断推理能力：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对客观事物及其关系的分析推理能力，其中包括对数字、词语、图形、概念、事例等材料的理解分析，逻辑判断，演绎推理，归纳综合等。</w:t>
            </w:r>
          </w:p>
          <w:p w14:paraId="0B660824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(2)空间想象能力：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由实物的形状描绘出几何图形，由几何图形判断实物形状、大小、位置等的感知、识别能力。</w:t>
            </w:r>
          </w:p>
          <w:p w14:paraId="6453007A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(3)注意力及稳定性：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能集中精力去清晰地感知一定的事物，深入地思考一定的问题，而不被其他事物所干扰，并做出准确判断和分析的能力。</w:t>
            </w:r>
          </w:p>
          <w:p w14:paraId="24A6FA31" w14:textId="1B550195" w:rsidR="00475930" w:rsidRPr="005A3744" w:rsidRDefault="00475930" w:rsidP="00491106">
            <w:pPr>
              <w:widowControl/>
              <w:spacing w:line="338" w:lineRule="auto"/>
              <w:ind w:firstLine="482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14:paraId="6BDB5E21" w14:textId="77777777" w:rsidR="0029142B" w:rsidRPr="005A3744" w:rsidRDefault="00000000">
            <w:pPr>
              <w:widowControl/>
              <w:spacing w:beforeLines="50" w:before="156"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>3．计算机应用基础</w:t>
            </w:r>
          </w:p>
          <w:p w14:paraId="59B707EE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(1)计算机的基础知识：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计算机的概念、发展与分类；计算机的主要特点及应用领域；数据的存储单位（位、字节、字）；硬件系统的组成，基本硬件如CPU、存储器（ROM、RAM）、输入输出设备的功能；软件系统的组成，能正确区分系统软件、应用软件等。</w:t>
            </w:r>
          </w:p>
          <w:p w14:paraId="5DB81DAF" w14:textId="77777777" w:rsidR="0029142B" w:rsidRPr="005A3744" w:rsidRDefault="00000000">
            <w:pPr>
              <w:widowControl/>
              <w:spacing w:line="338" w:lineRule="auto"/>
              <w:ind w:firstLine="480"/>
              <w:jc w:val="left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(2)操作系统：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操作系统的功能、组成和分类等基本知识；Windows作系统的基本概念、常用术语、基本操作和应用。</w:t>
            </w:r>
          </w:p>
          <w:p w14:paraId="7B57B5D0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(3)Office办公软件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：文字处理Word、电子表格Excel、演示文稿PowerPoint的文档（或工作簿、演示文稿）的创建、打开，文字、图片、表格的编辑与格式设置，简单公式运用等基本操作和应用。</w:t>
            </w:r>
          </w:p>
          <w:p w14:paraId="6EE6D456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(4)计算机网络：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网络的基本概念，因特网的初步知识和应用，如浏览器的使用、电子邮件（E-MAIL）收发和搜索引擎的使用等。</w:t>
            </w:r>
          </w:p>
          <w:p w14:paraId="286CD71D" w14:textId="77777777" w:rsidR="0029142B" w:rsidRPr="005A3744" w:rsidRDefault="00000000">
            <w:pPr>
              <w:widowControl/>
              <w:spacing w:line="338" w:lineRule="auto"/>
              <w:ind w:firstLine="480"/>
              <w:jc w:val="left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(5)信息安全：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信息安全基本知识，计算机病毒防治的基本措施和防范策略。</w:t>
            </w:r>
          </w:p>
          <w:p w14:paraId="2B01D537" w14:textId="5586706F" w:rsidR="0029142B" w:rsidRPr="005A3744" w:rsidRDefault="0029142B" w:rsidP="00475930">
            <w:pPr>
              <w:widowControl/>
              <w:spacing w:line="338" w:lineRule="auto"/>
              <w:jc w:val="left"/>
              <w:textAlignment w:val="bottom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14:paraId="1AB7BB92" w14:textId="77777777" w:rsidR="0029142B" w:rsidRPr="005A3744" w:rsidRDefault="00000000">
            <w:pPr>
              <w:widowControl/>
              <w:spacing w:beforeLines="50" w:before="156" w:line="338" w:lineRule="auto"/>
              <w:ind w:firstLine="482"/>
              <w:jc w:val="left"/>
              <w:textAlignment w:val="bottom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5A374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4．基本常识</w:t>
            </w:r>
          </w:p>
          <w:p w14:paraId="15A38D69" w14:textId="77777777" w:rsidR="0029142B" w:rsidRPr="005A3744" w:rsidRDefault="00000000">
            <w:pPr>
              <w:widowControl/>
              <w:spacing w:line="338" w:lineRule="auto"/>
              <w:ind w:firstLine="480"/>
              <w:jc w:val="left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(1)科技常识：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含物理、化学、生物、信息等方面的基础知识。</w:t>
            </w:r>
          </w:p>
          <w:p w14:paraId="3E74ADF1" w14:textId="77777777" w:rsidR="0029142B" w:rsidRPr="005A3744" w:rsidRDefault="00000000">
            <w:pPr>
              <w:widowControl/>
              <w:spacing w:line="338" w:lineRule="auto"/>
              <w:ind w:firstLine="480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(2)人文常识：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含文学、历史、地理、哲学、艺术等人文社会科学方面的基础知识；</w:t>
            </w:r>
          </w:p>
          <w:p w14:paraId="1D41C441" w14:textId="3C0CB4C7" w:rsidR="0029142B" w:rsidRPr="005A3744" w:rsidRDefault="00000000">
            <w:pPr>
              <w:widowControl/>
              <w:spacing w:line="338" w:lineRule="auto"/>
              <w:ind w:firstLine="480"/>
              <w:jc w:val="left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t>(3)时事政治：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</w:t>
            </w:r>
            <w:r w:rsidRPr="005A3744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  <w:r w:rsidR="00414065"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</w:t>
            </w:r>
            <w:r w:rsidR="00B05DAC"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月以来，江西省、国内、国外发生的重大事件。</w:t>
            </w:r>
          </w:p>
          <w:p w14:paraId="7F12B2F2" w14:textId="77777777" w:rsidR="0029142B" w:rsidRPr="005A3744" w:rsidRDefault="00000000">
            <w:pPr>
              <w:widowControl/>
              <w:spacing w:line="338" w:lineRule="auto"/>
              <w:ind w:firstLine="480"/>
              <w:jc w:val="left"/>
              <w:textAlignment w:val="bottom"/>
              <w:rPr>
                <w:rFonts w:ascii="Verdana" w:eastAsia="宋体" w:hAnsi="Verdana" w:cs="宋体"/>
                <w:color w:val="333333"/>
                <w:kern w:val="0"/>
                <w:sz w:val="20"/>
                <w:szCs w:val="20"/>
              </w:rPr>
            </w:pPr>
            <w:r w:rsidRPr="005A3744">
              <w:rPr>
                <w:rFonts w:ascii="宋体" w:eastAsia="宋体" w:hAnsi="宋体" w:cs="宋体" w:hint="eastAsia"/>
                <w:b/>
                <w:color w:val="333333"/>
                <w:kern w:val="0"/>
                <w:sz w:val="28"/>
                <w:szCs w:val="28"/>
              </w:rPr>
              <w:lastRenderedPageBreak/>
              <w:t>(4)生活常识：</w:t>
            </w:r>
            <w:r w:rsidRPr="005A3744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包含健康、饮食、卫生、交通、安全等方面</w:t>
            </w:r>
          </w:p>
          <w:p w14:paraId="4913C4D8" w14:textId="56B7979F" w:rsidR="0029142B" w:rsidRDefault="0029142B" w:rsidP="00401F87">
            <w:pPr>
              <w:widowControl/>
              <w:spacing w:line="338" w:lineRule="auto"/>
              <w:jc w:val="left"/>
              <w:textAlignment w:val="bottom"/>
              <w:rPr>
                <w:rFonts w:ascii="微软雅黑" w:hAnsi="微软雅黑" w:hint="eastAsia"/>
                <w:color w:val="333333"/>
              </w:rPr>
            </w:pPr>
          </w:p>
        </w:tc>
      </w:tr>
    </w:tbl>
    <w:p w14:paraId="66D50FEF" w14:textId="77777777" w:rsidR="0029142B" w:rsidRDefault="0029142B">
      <w:pPr>
        <w:spacing w:line="338" w:lineRule="auto"/>
      </w:pPr>
    </w:p>
    <w:sectPr w:rsidR="0029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EE3F" w14:textId="77777777" w:rsidR="00FC258D" w:rsidRDefault="00FC258D" w:rsidP="00B93721">
      <w:r>
        <w:separator/>
      </w:r>
    </w:p>
  </w:endnote>
  <w:endnote w:type="continuationSeparator" w:id="0">
    <w:p w14:paraId="57DCAF6E" w14:textId="77777777" w:rsidR="00FC258D" w:rsidRDefault="00FC258D" w:rsidP="00B9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84EE" w14:textId="77777777" w:rsidR="00FC258D" w:rsidRDefault="00FC258D" w:rsidP="00B93721">
      <w:r>
        <w:separator/>
      </w:r>
    </w:p>
  </w:footnote>
  <w:footnote w:type="continuationSeparator" w:id="0">
    <w:p w14:paraId="2A41FCF5" w14:textId="77777777" w:rsidR="00FC258D" w:rsidRDefault="00FC258D" w:rsidP="00B9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0MGQ3MjlkYTY4NjVjMGUyNDI0NTM2NjYxYjk4YmQifQ=="/>
  </w:docVars>
  <w:rsids>
    <w:rsidRoot w:val="00C65B61"/>
    <w:rsid w:val="00025CB3"/>
    <w:rsid w:val="000A1250"/>
    <w:rsid w:val="000F3432"/>
    <w:rsid w:val="001348AE"/>
    <w:rsid w:val="00187017"/>
    <w:rsid w:val="0019400B"/>
    <w:rsid w:val="0019466D"/>
    <w:rsid w:val="001947C6"/>
    <w:rsid w:val="001F6668"/>
    <w:rsid w:val="00266D54"/>
    <w:rsid w:val="002740B4"/>
    <w:rsid w:val="0029142B"/>
    <w:rsid w:val="002F508B"/>
    <w:rsid w:val="00314D4E"/>
    <w:rsid w:val="0032253C"/>
    <w:rsid w:val="0035699A"/>
    <w:rsid w:val="00366B5D"/>
    <w:rsid w:val="003C33F6"/>
    <w:rsid w:val="00401F87"/>
    <w:rsid w:val="00414065"/>
    <w:rsid w:val="00422D38"/>
    <w:rsid w:val="00475930"/>
    <w:rsid w:val="00480477"/>
    <w:rsid w:val="00491106"/>
    <w:rsid w:val="004B0A85"/>
    <w:rsid w:val="004F281D"/>
    <w:rsid w:val="005001D9"/>
    <w:rsid w:val="0051179D"/>
    <w:rsid w:val="00542CB1"/>
    <w:rsid w:val="005A3744"/>
    <w:rsid w:val="00617CC5"/>
    <w:rsid w:val="00660B9D"/>
    <w:rsid w:val="006849D4"/>
    <w:rsid w:val="00731C70"/>
    <w:rsid w:val="007A51D2"/>
    <w:rsid w:val="007B4E4D"/>
    <w:rsid w:val="007D1D98"/>
    <w:rsid w:val="00800080"/>
    <w:rsid w:val="00803B1F"/>
    <w:rsid w:val="00806AEB"/>
    <w:rsid w:val="00815762"/>
    <w:rsid w:val="00844254"/>
    <w:rsid w:val="00847E57"/>
    <w:rsid w:val="00885A41"/>
    <w:rsid w:val="008B5F1D"/>
    <w:rsid w:val="008D3F24"/>
    <w:rsid w:val="0093166D"/>
    <w:rsid w:val="0096106A"/>
    <w:rsid w:val="009C6095"/>
    <w:rsid w:val="009F4A7F"/>
    <w:rsid w:val="00A01663"/>
    <w:rsid w:val="00AC3829"/>
    <w:rsid w:val="00AD0E51"/>
    <w:rsid w:val="00B05DAC"/>
    <w:rsid w:val="00B07256"/>
    <w:rsid w:val="00B31D5F"/>
    <w:rsid w:val="00B86B95"/>
    <w:rsid w:val="00B904C2"/>
    <w:rsid w:val="00B93721"/>
    <w:rsid w:val="00BD6B74"/>
    <w:rsid w:val="00BE75EB"/>
    <w:rsid w:val="00C21E51"/>
    <w:rsid w:val="00C31E1A"/>
    <w:rsid w:val="00C479F7"/>
    <w:rsid w:val="00C609DF"/>
    <w:rsid w:val="00C65B61"/>
    <w:rsid w:val="00C9699B"/>
    <w:rsid w:val="00D900FC"/>
    <w:rsid w:val="00D9317D"/>
    <w:rsid w:val="00DB4D49"/>
    <w:rsid w:val="00E55547"/>
    <w:rsid w:val="00EC7635"/>
    <w:rsid w:val="00ED36F0"/>
    <w:rsid w:val="00EE320C"/>
    <w:rsid w:val="00EE62FF"/>
    <w:rsid w:val="00EF3EF1"/>
    <w:rsid w:val="00F24323"/>
    <w:rsid w:val="00F34A95"/>
    <w:rsid w:val="00F45DF9"/>
    <w:rsid w:val="00F66585"/>
    <w:rsid w:val="00FC258D"/>
    <w:rsid w:val="00FE05CF"/>
    <w:rsid w:val="00FE3D11"/>
    <w:rsid w:val="1F825153"/>
    <w:rsid w:val="343E3B8E"/>
    <w:rsid w:val="3E2716BE"/>
    <w:rsid w:val="65D6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F2465"/>
  <w15:docId w15:val="{130EFA42-C29B-4A08-8FD0-B09353B4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timestyle1254521">
    <w:name w:val="timestyle1254521"/>
    <w:basedOn w:val="a0"/>
    <w:rPr>
      <w:sz w:val="18"/>
      <w:szCs w:val="18"/>
    </w:rPr>
  </w:style>
  <w:style w:type="character" w:customStyle="1" w:styleId="wbcontent">
    <w:name w:val="wb_content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FB34-A32D-44B1-BD87-B9B4431A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666</Words>
  <Characters>713</Characters>
  <Application>Microsoft Office Word</Application>
  <DocSecurity>0</DocSecurity>
  <Lines>29</Lines>
  <Paragraphs>31</Paragraphs>
  <ScaleCrop>false</ScaleCrop>
  <Company>xx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亮 乔</cp:lastModifiedBy>
  <cp:revision>13</cp:revision>
  <dcterms:created xsi:type="dcterms:W3CDTF">2026-02-27T23:13:00Z</dcterms:created>
  <dcterms:modified xsi:type="dcterms:W3CDTF">2026-02-28T11:38:00Z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A3F58A07D6ED46598E0FD9850BA70559_12</vt:lpwstr>
  </property>
</Properties>
</file>